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1810DF">
      <w:pPr>
        <w:jc w:val="center"/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0B0497" w14:paraId="69ACB087" w14:textId="77777777" w:rsidTr="000B0497">
        <w:tc>
          <w:tcPr>
            <w:tcW w:w="4814" w:type="dxa"/>
          </w:tcPr>
          <w:p w14:paraId="5E2656E6" w14:textId="7AE18672" w:rsidR="000B0497" w:rsidRDefault="000B0497" w:rsidP="00D800A0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F246F4">
              <w:rPr>
                <w:b/>
                <w:bCs/>
                <w:sz w:val="28"/>
                <w:u w:val="single"/>
              </w:rPr>
              <w:t>23</w:t>
            </w:r>
            <w:r w:rsidR="00B50910">
              <w:rPr>
                <w:b/>
                <w:bCs/>
                <w:sz w:val="28"/>
                <w:u w:val="single"/>
              </w:rPr>
              <w:t xml:space="preserve"> декабря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D800A0">
              <w:rPr>
                <w:b/>
                <w:bCs/>
                <w:sz w:val="28"/>
                <w:u w:val="single"/>
              </w:rPr>
              <w:t>2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14:paraId="7FE0AF29" w14:textId="5F72CA1D" w:rsidR="000B0497" w:rsidRDefault="000B0497" w:rsidP="000B04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F246F4">
              <w:rPr>
                <w:b/>
                <w:bCs/>
                <w:sz w:val="28"/>
                <w:u w:val="single"/>
              </w:rPr>
              <w:t>111</w:t>
            </w:r>
            <w:bookmarkStart w:id="0" w:name="_GoBack"/>
            <w:bookmarkEnd w:id="0"/>
          </w:p>
        </w:tc>
      </w:tr>
    </w:tbl>
    <w:p w14:paraId="20FD15F8" w14:textId="77777777" w:rsidR="00A72C17" w:rsidRPr="000B0497" w:rsidRDefault="00A72C17" w:rsidP="0012459C">
      <w:pPr>
        <w:jc w:val="center"/>
        <w:rPr>
          <w:bCs/>
          <w:sz w:val="28"/>
          <w:szCs w:val="28"/>
        </w:rPr>
      </w:pPr>
    </w:p>
    <w:p w14:paraId="66CCD2C0" w14:textId="77777777" w:rsidR="00467FC6" w:rsidRDefault="00B50910" w:rsidP="000F4AAA">
      <w:pPr>
        <w:pStyle w:val="21"/>
        <w:tabs>
          <w:tab w:val="left" w:pos="851"/>
          <w:tab w:val="left" w:pos="1134"/>
        </w:tabs>
        <w:rPr>
          <w:b/>
          <w:bCs/>
          <w:szCs w:val="28"/>
        </w:rPr>
      </w:pPr>
      <w:r w:rsidRPr="000F4AAA">
        <w:rPr>
          <w:b/>
          <w:bCs/>
          <w:szCs w:val="28"/>
        </w:rPr>
        <w:t xml:space="preserve">О протесте прокуратуры Сокольского района Нижегородской </w:t>
      </w:r>
    </w:p>
    <w:p w14:paraId="654D1254" w14:textId="474BE2C3" w:rsidR="009C3783" w:rsidRDefault="00B50910" w:rsidP="000F4AAA">
      <w:pPr>
        <w:pStyle w:val="21"/>
        <w:tabs>
          <w:tab w:val="left" w:pos="851"/>
          <w:tab w:val="left" w:pos="1134"/>
        </w:tabs>
        <w:rPr>
          <w:b/>
          <w:szCs w:val="28"/>
        </w:rPr>
      </w:pPr>
      <w:r w:rsidRPr="000F4AAA">
        <w:rPr>
          <w:b/>
          <w:bCs/>
          <w:szCs w:val="28"/>
        </w:rPr>
        <w:t xml:space="preserve">области </w:t>
      </w:r>
      <w:r w:rsidRPr="000F4AAA">
        <w:rPr>
          <w:b/>
          <w:szCs w:val="28"/>
        </w:rPr>
        <w:t xml:space="preserve">от </w:t>
      </w:r>
      <w:r w:rsidR="000F4AAA" w:rsidRPr="000F4AAA">
        <w:rPr>
          <w:b/>
          <w:szCs w:val="28"/>
        </w:rPr>
        <w:t>20</w:t>
      </w:r>
      <w:r w:rsidRPr="000F4AAA">
        <w:rPr>
          <w:b/>
          <w:szCs w:val="28"/>
        </w:rPr>
        <w:t xml:space="preserve"> декабря 2022 г. № 5-1/</w:t>
      </w:r>
      <w:r w:rsidR="000F4AAA" w:rsidRPr="000F4AAA">
        <w:rPr>
          <w:b/>
          <w:szCs w:val="28"/>
        </w:rPr>
        <w:t>60</w:t>
      </w:r>
      <w:r w:rsidRPr="000F4AAA">
        <w:rPr>
          <w:b/>
          <w:szCs w:val="28"/>
        </w:rPr>
        <w:t xml:space="preserve">-2022 на </w:t>
      </w:r>
      <w:proofErr w:type="spellStart"/>
      <w:r w:rsidR="00467FC6">
        <w:rPr>
          <w:b/>
          <w:szCs w:val="28"/>
        </w:rPr>
        <w:t>п.п</w:t>
      </w:r>
      <w:proofErr w:type="spellEnd"/>
      <w:r w:rsidR="00467FC6">
        <w:rPr>
          <w:b/>
          <w:szCs w:val="28"/>
        </w:rPr>
        <w:t>.</w:t>
      </w:r>
      <w:r w:rsidR="000F4AAA" w:rsidRPr="000F4AAA">
        <w:rPr>
          <w:b/>
          <w:szCs w:val="28"/>
        </w:rPr>
        <w:t xml:space="preserve"> 3.5, 4.5</w:t>
      </w:r>
      <w:r w:rsidRPr="000F4AAA">
        <w:rPr>
          <w:b/>
          <w:szCs w:val="28"/>
        </w:rPr>
        <w:t xml:space="preserve"> Положения о </w:t>
      </w:r>
      <w:r w:rsidR="000F4AAA" w:rsidRPr="000F4AAA">
        <w:rPr>
          <w:b/>
          <w:szCs w:val="28"/>
        </w:rPr>
        <w:t>муниципальной службе в городском округе Сокольский Нижегородской области</w:t>
      </w:r>
      <w:r w:rsidRPr="000F4AAA">
        <w:rPr>
          <w:b/>
          <w:szCs w:val="28"/>
        </w:rPr>
        <w:t xml:space="preserve">, утвержденного решением Совета депутатов городского округа Сокольский Нижегородской области от </w:t>
      </w:r>
      <w:r w:rsidR="00467FC6">
        <w:rPr>
          <w:b/>
          <w:szCs w:val="28"/>
        </w:rPr>
        <w:t>19 апреля 2018 г. № 25</w:t>
      </w:r>
    </w:p>
    <w:p w14:paraId="1152B2E3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2CA564B7" w14:textId="77777777" w:rsidR="00B50910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60158770" w14:textId="77777777" w:rsidR="00B50910" w:rsidRPr="00574937" w:rsidRDefault="00B50910" w:rsidP="00B50910">
      <w:pPr>
        <w:pStyle w:val="21"/>
        <w:tabs>
          <w:tab w:val="left" w:pos="851"/>
          <w:tab w:val="left" w:pos="1134"/>
        </w:tabs>
        <w:rPr>
          <w:bCs/>
        </w:rPr>
      </w:pPr>
    </w:p>
    <w:p w14:paraId="34F9AE0D" w14:textId="6F913DD7" w:rsidR="00B50910" w:rsidRPr="00255827" w:rsidRDefault="00B50910" w:rsidP="00B50910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E677B5">
        <w:rPr>
          <w:bCs/>
        </w:rPr>
        <w:t xml:space="preserve">Рассмотрев протест прокуратуры Сокольского района Нижегородской области </w:t>
      </w:r>
      <w:r w:rsidRPr="00E677B5">
        <w:rPr>
          <w:szCs w:val="28"/>
        </w:rPr>
        <w:t xml:space="preserve">от </w:t>
      </w:r>
      <w:r w:rsidR="000F4AAA">
        <w:rPr>
          <w:szCs w:val="28"/>
        </w:rPr>
        <w:t>20</w:t>
      </w:r>
      <w:r>
        <w:rPr>
          <w:szCs w:val="28"/>
        </w:rPr>
        <w:t xml:space="preserve"> декабря</w:t>
      </w:r>
      <w:r w:rsidRPr="00E677B5">
        <w:rPr>
          <w:szCs w:val="28"/>
        </w:rPr>
        <w:t xml:space="preserve"> 2022 г. № 5-1/</w:t>
      </w:r>
      <w:r w:rsidR="000F4AAA">
        <w:rPr>
          <w:szCs w:val="28"/>
        </w:rPr>
        <w:t>60</w:t>
      </w:r>
      <w:r w:rsidRPr="00E677B5">
        <w:rPr>
          <w:szCs w:val="28"/>
        </w:rPr>
        <w:t xml:space="preserve">-2022 на </w:t>
      </w:r>
      <w:proofErr w:type="spellStart"/>
      <w:r w:rsidR="00467FC6">
        <w:rPr>
          <w:szCs w:val="28"/>
        </w:rPr>
        <w:t>п.п</w:t>
      </w:r>
      <w:proofErr w:type="spellEnd"/>
      <w:r w:rsidR="00467FC6">
        <w:rPr>
          <w:szCs w:val="28"/>
        </w:rPr>
        <w:t>.</w:t>
      </w:r>
      <w:r w:rsidR="000F4AAA">
        <w:rPr>
          <w:szCs w:val="28"/>
        </w:rPr>
        <w:t xml:space="preserve"> 3.5, 4.5</w:t>
      </w:r>
      <w:r w:rsidRPr="00B50910">
        <w:rPr>
          <w:szCs w:val="28"/>
        </w:rPr>
        <w:t xml:space="preserve"> </w:t>
      </w:r>
      <w:r w:rsidR="000F4AAA" w:rsidRPr="000F4AAA">
        <w:rPr>
          <w:szCs w:val="28"/>
        </w:rPr>
        <w:t>Положения о муниципальной службе в городском округе Сокольский Нижегородской области, утвержденного решением Совета депутатов городского округа Сокольский Нижегородской области от 19 апреля 2018 г. № 25</w:t>
      </w:r>
      <w:r w:rsidRPr="00891A4A">
        <w:rPr>
          <w:bCs/>
        </w:rPr>
        <w:t>,</w:t>
      </w:r>
      <w:r w:rsidRPr="00F13065">
        <w:rPr>
          <w:bCs/>
        </w:rPr>
        <w:t xml:space="preserve"> Совет депутатов городского округа Сокольский Нижегородской области</w:t>
      </w:r>
      <w:r w:rsidRPr="00255827">
        <w:rPr>
          <w:bCs/>
        </w:rPr>
        <w:t xml:space="preserve"> решил:</w:t>
      </w:r>
    </w:p>
    <w:p w14:paraId="699704CF" w14:textId="60CB0006" w:rsidR="00B50910" w:rsidRDefault="00B50910" w:rsidP="00B50910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Признать протест прокуратуры Сокольского района Нижегородской области </w:t>
      </w:r>
      <w:r w:rsidR="009C3783" w:rsidRPr="009C3783">
        <w:rPr>
          <w:szCs w:val="28"/>
        </w:rPr>
        <w:t xml:space="preserve">от 20 декабря 2022 г. № 5-1/60-2022 на </w:t>
      </w:r>
      <w:proofErr w:type="spellStart"/>
      <w:r w:rsidR="00467FC6">
        <w:rPr>
          <w:szCs w:val="28"/>
        </w:rPr>
        <w:t>п.п</w:t>
      </w:r>
      <w:proofErr w:type="spellEnd"/>
      <w:r w:rsidR="00467FC6">
        <w:rPr>
          <w:szCs w:val="28"/>
        </w:rPr>
        <w:t>.</w:t>
      </w:r>
      <w:r w:rsidR="009C3783" w:rsidRPr="009C3783">
        <w:rPr>
          <w:szCs w:val="28"/>
        </w:rPr>
        <w:t xml:space="preserve"> 3.5, 4.5 Положения о муниципальной службе в городском округе Сокольский Нижегородской области, утвержденного решением Совета депутатов городского округа Сокольский Нижегородской области от 19 апреля 2018 г. № 25 </w:t>
      </w:r>
      <w:r w:rsidRPr="00A51272">
        <w:rPr>
          <w:bCs/>
        </w:rPr>
        <w:t>подлежащим удовлетворению.</w:t>
      </w:r>
    </w:p>
    <w:p w14:paraId="61A05C1A" w14:textId="77777777" w:rsidR="00B50910" w:rsidRPr="003E4434" w:rsidRDefault="00B50910" w:rsidP="00B50910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2. </w:t>
      </w:r>
      <w:r w:rsidRPr="003E4434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в </w:t>
      </w:r>
      <w:r w:rsidRPr="003E4434">
        <w:rPr>
          <w:sz w:val="28"/>
          <w:szCs w:val="28"/>
        </w:rPr>
        <w:t>прокур</w:t>
      </w:r>
      <w:r>
        <w:rPr>
          <w:sz w:val="28"/>
          <w:szCs w:val="28"/>
        </w:rPr>
        <w:t>атуру</w:t>
      </w:r>
      <w:r w:rsidRPr="003E4434">
        <w:rPr>
          <w:sz w:val="28"/>
          <w:szCs w:val="28"/>
        </w:rPr>
        <w:t xml:space="preserve"> Сокольского района</w:t>
      </w:r>
      <w:r>
        <w:rPr>
          <w:sz w:val="28"/>
          <w:szCs w:val="28"/>
        </w:rPr>
        <w:t xml:space="preserve"> Нижегородской области</w:t>
      </w:r>
      <w:r w:rsidRPr="003E4434">
        <w:rPr>
          <w:sz w:val="28"/>
          <w:szCs w:val="28"/>
        </w:rPr>
        <w:t>.</w:t>
      </w:r>
    </w:p>
    <w:p w14:paraId="5FFA48A8" w14:textId="77777777" w:rsidR="00B50910" w:rsidRPr="00A51A24" w:rsidRDefault="00B50910" w:rsidP="00B50910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B16B2">
        <w:rPr>
          <w:sz w:val="28"/>
          <w:szCs w:val="28"/>
        </w:rPr>
        <w:t xml:space="preserve">. </w:t>
      </w:r>
      <w:r w:rsidRPr="00A51A24">
        <w:rPr>
          <w:sz w:val="28"/>
          <w:szCs w:val="28"/>
        </w:rPr>
        <w:t xml:space="preserve"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sokolskoe</w:t>
      </w:r>
      <w:r>
        <w:rPr>
          <w:sz w:val="28"/>
          <w:szCs w:val="28"/>
        </w:rPr>
        <w:t>.52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>ru)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в разделе «Документы Совета депутатов», подразделе «Действующие документы»</w:t>
      </w:r>
      <w:r w:rsidRPr="00A51A24">
        <w:rPr>
          <w:sz w:val="28"/>
          <w:szCs w:val="28"/>
        </w:rPr>
        <w:t>.</w:t>
      </w:r>
    </w:p>
    <w:p w14:paraId="1FC22E7F" w14:textId="4B861C77" w:rsidR="00B50910" w:rsidRPr="00E677B5" w:rsidRDefault="00B50910" w:rsidP="00B50910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77B5">
        <w:rPr>
          <w:rFonts w:ascii="Times New Roman" w:hAnsi="Times New Roman" w:cs="Times New Roman"/>
          <w:bCs/>
          <w:sz w:val="28"/>
        </w:rPr>
        <w:t xml:space="preserve">4. </w:t>
      </w:r>
      <w:r w:rsidRPr="00E677B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Сокольский Нижегородской области </w:t>
      </w:r>
      <w:r w:rsidRPr="00E677B5">
        <w:rPr>
          <w:rFonts w:ascii="Times New Roman" w:hAnsi="Times New Roman" w:cs="Times New Roman"/>
          <w:sz w:val="28"/>
          <w:szCs w:val="28"/>
        </w:rPr>
        <w:t xml:space="preserve">по </w:t>
      </w:r>
      <w:r w:rsidR="009C3783">
        <w:rPr>
          <w:rFonts w:ascii="Times New Roman" w:hAnsi="Times New Roman" w:cs="Times New Roman"/>
          <w:sz w:val="28"/>
          <w:szCs w:val="28"/>
        </w:rPr>
        <w:t>правовым вопросам, связям с общественностью, по регламенту и депутатской этике</w:t>
      </w:r>
      <w:r w:rsidRPr="00E677B5">
        <w:rPr>
          <w:rFonts w:ascii="Times New Roman" w:hAnsi="Times New Roman" w:cs="Times New Roman"/>
          <w:sz w:val="28"/>
          <w:szCs w:val="28"/>
        </w:rPr>
        <w:t>.</w:t>
      </w:r>
    </w:p>
    <w:p w14:paraId="46314DF3" w14:textId="77777777" w:rsidR="008B6E2B" w:rsidRDefault="008B6E2B" w:rsidP="002E7E14">
      <w:pPr>
        <w:jc w:val="both"/>
        <w:rPr>
          <w:bCs/>
          <w:sz w:val="28"/>
        </w:rPr>
      </w:pPr>
    </w:p>
    <w:p w14:paraId="6C88394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p w14:paraId="410AE02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969"/>
        <w:gridCol w:w="1809"/>
        <w:gridCol w:w="4003"/>
      </w:tblGrid>
      <w:tr w:rsidR="003471AF" w:rsidRPr="007B18DB" w14:paraId="5BFDED13" w14:textId="77777777" w:rsidTr="00B50910">
        <w:tc>
          <w:tcPr>
            <w:tcW w:w="3969" w:type="dxa"/>
            <w:shd w:val="clear" w:color="auto" w:fill="auto"/>
          </w:tcPr>
          <w:p w14:paraId="59469714" w14:textId="468A9E4D" w:rsidR="003471AF" w:rsidRPr="007B18DB" w:rsidRDefault="00B50910" w:rsidP="00C94BD1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3471AF"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471AF"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14:paraId="041EC2B8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B20C843" w14:textId="1AC4191A" w:rsidR="003471AF" w:rsidRPr="007B18DB" w:rsidRDefault="00D31789" w:rsidP="00D317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</w:p>
        </w:tc>
        <w:tc>
          <w:tcPr>
            <w:tcW w:w="1809" w:type="dxa"/>
            <w:shd w:val="clear" w:color="auto" w:fill="auto"/>
          </w:tcPr>
          <w:p w14:paraId="23AF8DC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20DDEFAB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7D4042B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54B7CC2" w14:textId="77777777" w:rsidR="003471AF" w:rsidRPr="007B18DB" w:rsidRDefault="003471AF" w:rsidP="002E7E1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8B6E2B">
      <w:pPr>
        <w:spacing w:line="360" w:lineRule="auto"/>
        <w:jc w:val="both"/>
        <w:rPr>
          <w:bCs/>
          <w:sz w:val="28"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0F4AAA"/>
    <w:rsid w:val="00106756"/>
    <w:rsid w:val="0012459C"/>
    <w:rsid w:val="001810DF"/>
    <w:rsid w:val="00192C7A"/>
    <w:rsid w:val="001A58FB"/>
    <w:rsid w:val="001D723B"/>
    <w:rsid w:val="002045DD"/>
    <w:rsid w:val="00245938"/>
    <w:rsid w:val="00255827"/>
    <w:rsid w:val="00255F89"/>
    <w:rsid w:val="002D71BA"/>
    <w:rsid w:val="002E7D04"/>
    <w:rsid w:val="002E7E14"/>
    <w:rsid w:val="0030046A"/>
    <w:rsid w:val="00305BF8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67FC6"/>
    <w:rsid w:val="004A36B2"/>
    <w:rsid w:val="00517916"/>
    <w:rsid w:val="00547004"/>
    <w:rsid w:val="00566195"/>
    <w:rsid w:val="00567AEE"/>
    <w:rsid w:val="00574937"/>
    <w:rsid w:val="005E3E8D"/>
    <w:rsid w:val="005F4DB4"/>
    <w:rsid w:val="0061072F"/>
    <w:rsid w:val="00617288"/>
    <w:rsid w:val="00642E69"/>
    <w:rsid w:val="0065353E"/>
    <w:rsid w:val="0068387A"/>
    <w:rsid w:val="007021C1"/>
    <w:rsid w:val="007105C9"/>
    <w:rsid w:val="00725AE5"/>
    <w:rsid w:val="007370C5"/>
    <w:rsid w:val="00740D5E"/>
    <w:rsid w:val="007546FC"/>
    <w:rsid w:val="00763BB0"/>
    <w:rsid w:val="0077745F"/>
    <w:rsid w:val="00781B15"/>
    <w:rsid w:val="007A206E"/>
    <w:rsid w:val="00873362"/>
    <w:rsid w:val="00873718"/>
    <w:rsid w:val="00891A4A"/>
    <w:rsid w:val="008B6E2B"/>
    <w:rsid w:val="008C3DAB"/>
    <w:rsid w:val="008C774E"/>
    <w:rsid w:val="00907C5B"/>
    <w:rsid w:val="00956CEB"/>
    <w:rsid w:val="009811F9"/>
    <w:rsid w:val="00996418"/>
    <w:rsid w:val="009C3783"/>
    <w:rsid w:val="009F7275"/>
    <w:rsid w:val="009F7546"/>
    <w:rsid w:val="00A1763B"/>
    <w:rsid w:val="00A22260"/>
    <w:rsid w:val="00A343D1"/>
    <w:rsid w:val="00A51272"/>
    <w:rsid w:val="00A65D2E"/>
    <w:rsid w:val="00A722AB"/>
    <w:rsid w:val="00A72C17"/>
    <w:rsid w:val="00AC73F6"/>
    <w:rsid w:val="00B00559"/>
    <w:rsid w:val="00B34112"/>
    <w:rsid w:val="00B37C52"/>
    <w:rsid w:val="00B50910"/>
    <w:rsid w:val="00BB590E"/>
    <w:rsid w:val="00BD77D4"/>
    <w:rsid w:val="00C208FA"/>
    <w:rsid w:val="00C94BD1"/>
    <w:rsid w:val="00D17B10"/>
    <w:rsid w:val="00D31789"/>
    <w:rsid w:val="00D800A0"/>
    <w:rsid w:val="00D92BE7"/>
    <w:rsid w:val="00E815CB"/>
    <w:rsid w:val="00F111FC"/>
    <w:rsid w:val="00F13065"/>
    <w:rsid w:val="00F22A62"/>
    <w:rsid w:val="00F246F4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link w:val="22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semiHidden/>
    <w:rsid w:val="00B5091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6378D-7199-4350-982E-DD115946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232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1885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5</cp:revision>
  <cp:lastPrinted>2022-12-27T05:42:00Z</cp:lastPrinted>
  <dcterms:created xsi:type="dcterms:W3CDTF">2022-12-21T07:21:00Z</dcterms:created>
  <dcterms:modified xsi:type="dcterms:W3CDTF">2022-12-27T05:42:00Z</dcterms:modified>
</cp:coreProperties>
</file>