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2B97" w:rsidRPr="007D2B97" w:rsidRDefault="00D77B26" w:rsidP="007D2B9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 среду</w:t>
      </w:r>
      <w:r w:rsidR="007D2B97" w:rsidRPr="007D2B97">
        <w:rPr>
          <w:rFonts w:ascii="Times New Roman" w:hAnsi="Times New Roman" w:cs="Times New Roman"/>
          <w:b/>
          <w:sz w:val="28"/>
          <w:szCs w:val="28"/>
        </w:rPr>
        <w:t xml:space="preserve">, </w:t>
      </w:r>
      <w:r>
        <w:rPr>
          <w:rFonts w:ascii="Times New Roman" w:hAnsi="Times New Roman" w:cs="Times New Roman"/>
          <w:b/>
          <w:sz w:val="28"/>
          <w:szCs w:val="28"/>
        </w:rPr>
        <w:t>18 февраля 2026</w:t>
      </w:r>
      <w:r w:rsidR="007D2B97" w:rsidRPr="007D2B97">
        <w:rPr>
          <w:rFonts w:ascii="Times New Roman" w:hAnsi="Times New Roman" w:cs="Times New Roman"/>
          <w:b/>
          <w:sz w:val="28"/>
          <w:szCs w:val="28"/>
        </w:rPr>
        <w:t xml:space="preserve"> года, состоялось заседание антитерр</w:t>
      </w:r>
      <w:r w:rsidR="00DC18E2">
        <w:rPr>
          <w:rFonts w:ascii="Times New Roman" w:hAnsi="Times New Roman" w:cs="Times New Roman"/>
          <w:b/>
          <w:sz w:val="28"/>
          <w:szCs w:val="28"/>
        </w:rPr>
        <w:t>ористической комиссии муниципального округа Сокольский Нижегородской области</w:t>
      </w:r>
    </w:p>
    <w:p w:rsidR="007D2B97" w:rsidRPr="009F4B8C" w:rsidRDefault="007D2B97" w:rsidP="00F52C3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F4B8C">
        <w:rPr>
          <w:rFonts w:ascii="Times New Roman" w:hAnsi="Times New Roman" w:cs="Times New Roman"/>
          <w:sz w:val="28"/>
          <w:szCs w:val="28"/>
        </w:rPr>
        <w:t>На заседании рассматривались следующие вопросы:</w:t>
      </w:r>
    </w:p>
    <w:p w:rsidR="003F2468" w:rsidRPr="00092CCD" w:rsidRDefault="003F2468" w:rsidP="00D77B26">
      <w:pPr>
        <w:pStyle w:val="a6"/>
        <w:spacing w:before="0" w:beforeAutospacing="0" w:after="0" w:afterAutospacing="0" w:line="360" w:lineRule="auto"/>
        <w:ind w:left="567"/>
        <w:jc w:val="both"/>
        <w:rPr>
          <w:sz w:val="28"/>
          <w:szCs w:val="28"/>
        </w:rPr>
      </w:pPr>
      <w:r w:rsidRPr="003F2468">
        <w:rPr>
          <w:sz w:val="28"/>
          <w:szCs w:val="28"/>
        </w:rPr>
        <w:t xml:space="preserve">1. </w:t>
      </w:r>
      <w:r w:rsidR="003973EC" w:rsidRPr="003F2468">
        <w:rPr>
          <w:sz w:val="28"/>
          <w:szCs w:val="28"/>
        </w:rPr>
        <w:t xml:space="preserve">  </w:t>
      </w:r>
      <w:r w:rsidR="00D77B26">
        <w:rPr>
          <w:sz w:val="28"/>
          <w:szCs w:val="28"/>
        </w:rPr>
        <w:t xml:space="preserve">О реализации профилактических мер, направленных на недопущение </w:t>
      </w:r>
      <w:proofErr w:type="spellStart"/>
      <w:r w:rsidR="00D77B26">
        <w:rPr>
          <w:sz w:val="28"/>
          <w:szCs w:val="28"/>
        </w:rPr>
        <w:t>радикализации</w:t>
      </w:r>
      <w:proofErr w:type="spellEnd"/>
      <w:r w:rsidR="00D77B26">
        <w:rPr>
          <w:sz w:val="28"/>
          <w:szCs w:val="28"/>
        </w:rPr>
        <w:t xml:space="preserve"> населения на территории муниципального округа </w:t>
      </w:r>
      <w:proofErr w:type="spellStart"/>
      <w:r w:rsidR="00D77B26">
        <w:rPr>
          <w:sz w:val="28"/>
          <w:szCs w:val="28"/>
        </w:rPr>
        <w:t>Сокольский</w:t>
      </w:r>
      <w:proofErr w:type="spellEnd"/>
      <w:r w:rsidR="00D77B26">
        <w:rPr>
          <w:sz w:val="28"/>
          <w:szCs w:val="28"/>
        </w:rPr>
        <w:t xml:space="preserve"> Нижегородской области.</w:t>
      </w:r>
      <w:r w:rsidR="00092CCD" w:rsidRPr="00092CCD">
        <w:rPr>
          <w:sz w:val="28"/>
          <w:szCs w:val="28"/>
        </w:rPr>
        <w:t xml:space="preserve"> </w:t>
      </w:r>
    </w:p>
    <w:p w:rsidR="00092CCD" w:rsidRPr="00092CCD" w:rsidRDefault="00092CCD" w:rsidP="00D77B26">
      <w:pPr>
        <w:pStyle w:val="a6"/>
        <w:spacing w:before="0" w:beforeAutospacing="0" w:after="0" w:afterAutospacing="0" w:line="360" w:lineRule="auto"/>
        <w:ind w:left="567"/>
        <w:jc w:val="both"/>
        <w:rPr>
          <w:sz w:val="28"/>
          <w:szCs w:val="28"/>
        </w:rPr>
      </w:pPr>
    </w:p>
    <w:p w:rsidR="003F2468" w:rsidRPr="006A2B96" w:rsidRDefault="003F2468" w:rsidP="00B726CA">
      <w:pPr>
        <w:pStyle w:val="a5"/>
        <w:spacing w:line="360" w:lineRule="auto"/>
        <w:ind w:left="567"/>
        <w:jc w:val="both"/>
        <w:rPr>
          <w:color w:val="000000"/>
          <w:sz w:val="28"/>
          <w:szCs w:val="28"/>
        </w:rPr>
      </w:pPr>
      <w:r w:rsidRPr="003F2468">
        <w:rPr>
          <w:color w:val="000000"/>
          <w:sz w:val="28"/>
          <w:szCs w:val="28"/>
        </w:rPr>
        <w:t xml:space="preserve">2. </w:t>
      </w:r>
      <w:r w:rsidR="003973EC" w:rsidRPr="003F2468">
        <w:rPr>
          <w:sz w:val="28"/>
          <w:szCs w:val="28"/>
        </w:rPr>
        <w:t xml:space="preserve"> </w:t>
      </w:r>
      <w:r w:rsidR="00D77B26">
        <w:rPr>
          <w:sz w:val="28"/>
          <w:szCs w:val="28"/>
        </w:rPr>
        <w:t xml:space="preserve">О проведении адресной профилактической работы с лицами, подверженными </w:t>
      </w:r>
      <w:r w:rsidR="00D77B26" w:rsidRPr="00EB173A">
        <w:rPr>
          <w:sz w:val="28"/>
          <w:szCs w:val="28"/>
        </w:rPr>
        <w:t xml:space="preserve">воздействию идеологии терроризма, а </w:t>
      </w:r>
      <w:r w:rsidR="00D77B26">
        <w:rPr>
          <w:sz w:val="28"/>
          <w:szCs w:val="28"/>
        </w:rPr>
        <w:t xml:space="preserve">также подпавшими под ее влияние на  территории муниципального округа </w:t>
      </w:r>
      <w:proofErr w:type="spellStart"/>
      <w:r w:rsidR="00D77B26">
        <w:rPr>
          <w:sz w:val="28"/>
          <w:szCs w:val="28"/>
        </w:rPr>
        <w:t>Сокольский</w:t>
      </w:r>
      <w:proofErr w:type="spellEnd"/>
      <w:r w:rsidR="00D77B26">
        <w:rPr>
          <w:sz w:val="28"/>
          <w:szCs w:val="28"/>
        </w:rPr>
        <w:t xml:space="preserve"> Нижегородской области. </w:t>
      </w:r>
      <w:r w:rsidR="00D77B26" w:rsidRPr="00EA1A80">
        <w:rPr>
          <w:color w:val="000000"/>
          <w:sz w:val="28"/>
          <w:szCs w:val="28"/>
        </w:rPr>
        <w:t>О проведении профилактических мероприятий в среде мигрантов.</w:t>
      </w:r>
    </w:p>
    <w:p w:rsidR="00092CCD" w:rsidRPr="006A2B96" w:rsidRDefault="00092CCD" w:rsidP="00B726CA">
      <w:pPr>
        <w:pStyle w:val="a5"/>
        <w:spacing w:line="360" w:lineRule="auto"/>
        <w:ind w:left="567"/>
        <w:jc w:val="both"/>
        <w:rPr>
          <w:color w:val="000000"/>
          <w:sz w:val="28"/>
          <w:szCs w:val="28"/>
        </w:rPr>
      </w:pPr>
    </w:p>
    <w:p w:rsidR="003F2468" w:rsidRPr="006A2B96" w:rsidRDefault="003F2468" w:rsidP="00873950">
      <w:pPr>
        <w:pStyle w:val="a6"/>
        <w:spacing w:before="0" w:beforeAutospacing="0" w:after="0" w:afterAutospacing="0" w:line="360" w:lineRule="auto"/>
        <w:ind w:left="567"/>
        <w:jc w:val="both"/>
        <w:rPr>
          <w:color w:val="000000"/>
          <w:sz w:val="28"/>
          <w:szCs w:val="28"/>
        </w:rPr>
      </w:pPr>
      <w:r w:rsidRPr="003F2468">
        <w:rPr>
          <w:color w:val="000000"/>
          <w:sz w:val="28"/>
          <w:szCs w:val="28"/>
        </w:rPr>
        <w:t xml:space="preserve">3. </w:t>
      </w:r>
      <w:r w:rsidR="003973EC" w:rsidRPr="003F2468">
        <w:rPr>
          <w:sz w:val="28"/>
          <w:szCs w:val="28"/>
        </w:rPr>
        <w:t xml:space="preserve"> </w:t>
      </w:r>
      <w:r w:rsidR="00D77B26">
        <w:rPr>
          <w:color w:val="000000"/>
          <w:sz w:val="28"/>
          <w:szCs w:val="28"/>
        </w:rPr>
        <w:t>Выполнение требований к антитеррористической защищенности объектов (территорий) АО «Почта России».</w:t>
      </w:r>
    </w:p>
    <w:p w:rsidR="00092CCD" w:rsidRPr="006A2B96" w:rsidRDefault="00092CCD" w:rsidP="00873950">
      <w:pPr>
        <w:pStyle w:val="a6"/>
        <w:spacing w:before="0" w:beforeAutospacing="0" w:after="0" w:afterAutospacing="0" w:line="360" w:lineRule="auto"/>
        <w:ind w:left="567"/>
        <w:jc w:val="both"/>
        <w:rPr>
          <w:sz w:val="28"/>
          <w:szCs w:val="28"/>
        </w:rPr>
      </w:pPr>
    </w:p>
    <w:p w:rsidR="00D77B26" w:rsidRPr="006A2B96" w:rsidRDefault="003F2468" w:rsidP="00D77B26">
      <w:pPr>
        <w:pStyle w:val="a6"/>
        <w:spacing w:before="0" w:beforeAutospacing="0" w:after="0" w:afterAutospacing="0" w:line="360" w:lineRule="auto"/>
        <w:ind w:left="567"/>
        <w:jc w:val="both"/>
        <w:rPr>
          <w:color w:val="000000"/>
          <w:sz w:val="28"/>
          <w:szCs w:val="28"/>
        </w:rPr>
      </w:pPr>
      <w:r w:rsidRPr="003F2468">
        <w:rPr>
          <w:sz w:val="28"/>
          <w:szCs w:val="28"/>
        </w:rPr>
        <w:t xml:space="preserve">4. </w:t>
      </w:r>
      <w:r w:rsidR="003973EC" w:rsidRPr="003F2468">
        <w:rPr>
          <w:sz w:val="28"/>
          <w:szCs w:val="28"/>
        </w:rPr>
        <w:t xml:space="preserve"> </w:t>
      </w:r>
      <w:r w:rsidR="00D77B26">
        <w:rPr>
          <w:color w:val="000000"/>
          <w:sz w:val="28"/>
          <w:szCs w:val="28"/>
        </w:rPr>
        <w:t xml:space="preserve">Об утверждении плана проведения адресной профилактической работы с лицами, подверженными воздействию идеологии терроризма, а так же подпавшими под ее влияние на территории муниципального округа </w:t>
      </w:r>
      <w:proofErr w:type="spellStart"/>
      <w:r w:rsidR="00D77B26">
        <w:rPr>
          <w:color w:val="000000"/>
          <w:sz w:val="28"/>
          <w:szCs w:val="28"/>
        </w:rPr>
        <w:t>Сокольский</w:t>
      </w:r>
      <w:proofErr w:type="spellEnd"/>
      <w:r w:rsidR="00D77B26">
        <w:rPr>
          <w:color w:val="000000"/>
          <w:sz w:val="28"/>
          <w:szCs w:val="28"/>
        </w:rPr>
        <w:t xml:space="preserve"> Нижегородской области на 2026 год.</w:t>
      </w:r>
    </w:p>
    <w:p w:rsidR="00092CCD" w:rsidRPr="006A2B96" w:rsidRDefault="00092CCD" w:rsidP="00D77B26">
      <w:pPr>
        <w:pStyle w:val="a6"/>
        <w:spacing w:before="0" w:beforeAutospacing="0" w:after="0" w:afterAutospacing="0" w:line="360" w:lineRule="auto"/>
        <w:ind w:left="567"/>
        <w:jc w:val="both"/>
        <w:rPr>
          <w:color w:val="000000"/>
          <w:sz w:val="28"/>
          <w:szCs w:val="28"/>
        </w:rPr>
      </w:pPr>
    </w:p>
    <w:p w:rsidR="00DA7CFE" w:rsidRPr="00092CCD" w:rsidRDefault="00D77B26" w:rsidP="00DA7CFE">
      <w:pPr>
        <w:pStyle w:val="a7"/>
        <w:spacing w:line="360" w:lineRule="auto"/>
        <w:ind w:left="567"/>
        <w:jc w:val="both"/>
        <w:rPr>
          <w:bCs/>
          <w:szCs w:val="28"/>
        </w:rPr>
      </w:pPr>
      <w:r>
        <w:rPr>
          <w:color w:val="000000"/>
          <w:szCs w:val="28"/>
        </w:rPr>
        <w:t xml:space="preserve">5. </w:t>
      </w:r>
      <w:r w:rsidRPr="00D77B26">
        <w:rPr>
          <w:color w:val="000000"/>
          <w:szCs w:val="28"/>
        </w:rPr>
        <w:t xml:space="preserve">Об утверждении плана по реализации </w:t>
      </w:r>
      <w:proofErr w:type="gramStart"/>
      <w:r w:rsidRPr="00D77B26">
        <w:rPr>
          <w:color w:val="000000"/>
          <w:szCs w:val="28"/>
        </w:rPr>
        <w:t xml:space="preserve">мероприятий </w:t>
      </w:r>
      <w:r w:rsidRPr="00D77B26">
        <w:rPr>
          <w:bCs/>
          <w:szCs w:val="28"/>
        </w:rPr>
        <w:t>Комплексного плана противодействия идеологии терроризма</w:t>
      </w:r>
      <w:proofErr w:type="gramEnd"/>
      <w:r>
        <w:rPr>
          <w:bCs/>
          <w:szCs w:val="28"/>
        </w:rPr>
        <w:t xml:space="preserve"> </w:t>
      </w:r>
      <w:r w:rsidRPr="00D77B26">
        <w:rPr>
          <w:bCs/>
          <w:szCs w:val="28"/>
        </w:rPr>
        <w:t xml:space="preserve">в Российской Федерации на 2024 – 2028 годы, утвержденного Президентом Российской Федерации </w:t>
      </w:r>
      <w:r w:rsidRPr="00D77B26">
        <w:rPr>
          <w:bCs/>
          <w:szCs w:val="28"/>
        </w:rPr>
        <w:br/>
        <w:t>30 декабря 2023 г. № Пр-2610,</w:t>
      </w:r>
      <w:r>
        <w:rPr>
          <w:bCs/>
          <w:szCs w:val="28"/>
        </w:rPr>
        <w:t xml:space="preserve"> </w:t>
      </w:r>
      <w:r w:rsidRPr="00D77B26">
        <w:rPr>
          <w:bCs/>
          <w:szCs w:val="28"/>
        </w:rPr>
        <w:t xml:space="preserve">в муниципальном округе </w:t>
      </w:r>
      <w:proofErr w:type="spellStart"/>
      <w:r w:rsidRPr="00D77B26">
        <w:rPr>
          <w:bCs/>
          <w:szCs w:val="28"/>
        </w:rPr>
        <w:t>Сокольский</w:t>
      </w:r>
      <w:proofErr w:type="spellEnd"/>
      <w:r w:rsidRPr="00D77B26">
        <w:rPr>
          <w:bCs/>
          <w:szCs w:val="28"/>
        </w:rPr>
        <w:t xml:space="preserve">  Нижегородской области</w:t>
      </w:r>
      <w:r>
        <w:rPr>
          <w:bCs/>
          <w:szCs w:val="28"/>
        </w:rPr>
        <w:t>.</w:t>
      </w:r>
    </w:p>
    <w:p w:rsidR="00DA7CFE" w:rsidRPr="00092CCD" w:rsidRDefault="00DA7CFE" w:rsidP="00DA7CFE">
      <w:pPr>
        <w:pStyle w:val="a7"/>
        <w:spacing w:line="360" w:lineRule="auto"/>
        <w:ind w:left="567"/>
        <w:jc w:val="both"/>
        <w:rPr>
          <w:bCs/>
          <w:szCs w:val="28"/>
        </w:rPr>
      </w:pPr>
    </w:p>
    <w:p w:rsidR="00DA7CFE" w:rsidRPr="00092CCD" w:rsidRDefault="00DA7CFE" w:rsidP="00DA7CFE">
      <w:pPr>
        <w:pStyle w:val="a7"/>
        <w:spacing w:line="360" w:lineRule="auto"/>
        <w:ind w:left="567"/>
        <w:jc w:val="both"/>
        <w:rPr>
          <w:bCs/>
          <w:noProof/>
          <w:szCs w:val="28"/>
          <w:lang w:eastAsia="ru-RU"/>
        </w:rPr>
      </w:pPr>
      <w:r w:rsidRPr="00092CCD">
        <w:rPr>
          <w:bCs/>
          <w:noProof/>
          <w:szCs w:val="28"/>
          <w:lang w:eastAsia="ru-RU"/>
        </w:rPr>
        <w:t xml:space="preserve">              </w:t>
      </w:r>
    </w:p>
    <w:p w:rsidR="00DA7CFE" w:rsidRPr="00092CCD" w:rsidRDefault="00DA7CFE" w:rsidP="00DA7CFE">
      <w:pPr>
        <w:pStyle w:val="a7"/>
        <w:spacing w:line="360" w:lineRule="auto"/>
        <w:ind w:left="567"/>
        <w:jc w:val="both"/>
        <w:rPr>
          <w:bCs/>
          <w:noProof/>
          <w:szCs w:val="28"/>
          <w:lang w:eastAsia="ru-RU"/>
        </w:rPr>
      </w:pPr>
    </w:p>
    <w:p w:rsidR="00DA7CFE" w:rsidRPr="00092CCD" w:rsidRDefault="00DA7CFE" w:rsidP="00DA7CFE">
      <w:pPr>
        <w:pStyle w:val="a7"/>
        <w:spacing w:line="360" w:lineRule="auto"/>
        <w:ind w:left="567"/>
        <w:jc w:val="both"/>
        <w:rPr>
          <w:bCs/>
          <w:noProof/>
          <w:szCs w:val="28"/>
          <w:lang w:eastAsia="ru-RU"/>
        </w:rPr>
      </w:pPr>
      <w:r w:rsidRPr="00092CCD">
        <w:rPr>
          <w:bCs/>
          <w:noProof/>
          <w:szCs w:val="28"/>
          <w:lang w:eastAsia="ru-RU"/>
        </w:rPr>
        <w:t xml:space="preserve">             </w:t>
      </w:r>
    </w:p>
    <w:p w:rsidR="00DA7CFE" w:rsidRPr="00DA7CFE" w:rsidRDefault="00DA7CFE" w:rsidP="00DA7CFE">
      <w:pPr>
        <w:pStyle w:val="a7"/>
        <w:spacing w:line="360" w:lineRule="auto"/>
        <w:ind w:left="567"/>
        <w:jc w:val="both"/>
        <w:rPr>
          <w:bCs/>
          <w:szCs w:val="28"/>
          <w:lang w:val="en-US"/>
        </w:rPr>
      </w:pPr>
      <w:r w:rsidRPr="00092CCD">
        <w:rPr>
          <w:bCs/>
          <w:noProof/>
          <w:szCs w:val="28"/>
          <w:lang w:eastAsia="ru-RU"/>
        </w:rPr>
        <w:t xml:space="preserve">             </w:t>
      </w:r>
    </w:p>
    <w:p w:rsidR="00DA7CFE" w:rsidRPr="00DA7CFE" w:rsidRDefault="00DA7CFE" w:rsidP="00D77B26">
      <w:pPr>
        <w:pStyle w:val="a7"/>
        <w:spacing w:line="360" w:lineRule="auto"/>
        <w:ind w:left="567"/>
        <w:jc w:val="both"/>
        <w:rPr>
          <w:bCs/>
          <w:szCs w:val="28"/>
        </w:rPr>
      </w:pPr>
    </w:p>
    <w:p w:rsidR="00DA7CFE" w:rsidRPr="00DA7CFE" w:rsidRDefault="005F66E6" w:rsidP="00DA7CFE">
      <w:pPr>
        <w:pStyle w:val="a7"/>
        <w:spacing w:line="360" w:lineRule="auto"/>
        <w:ind w:left="567"/>
        <w:jc w:val="both"/>
        <w:rPr>
          <w:bCs/>
          <w:szCs w:val="28"/>
        </w:rPr>
      </w:pPr>
      <w:r w:rsidRPr="005F66E6">
        <w:rPr>
          <w:bCs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</w:p>
    <w:p w:rsidR="00DA7CFE" w:rsidRPr="00DA7CFE" w:rsidRDefault="006A2B96" w:rsidP="00DA7CFE">
      <w:pPr>
        <w:pStyle w:val="a6"/>
        <w:rPr>
          <w:lang w:val="en-US"/>
        </w:rPr>
      </w:pPr>
      <w:r>
        <w:t xml:space="preserve">                                 </w:t>
      </w:r>
      <w:r>
        <w:rPr>
          <w:noProof/>
        </w:rPr>
        <w:drawing>
          <wp:inline distT="0" distB="0" distL="0" distR="0">
            <wp:extent cx="4456830" cy="5943600"/>
            <wp:effectExtent l="19050" t="0" r="870" b="0"/>
            <wp:docPr id="2" name="Рисунок 2" descr="C:\Users\mboycova\Desktop\E789041C-5AFB-466D-B69B-4FBB2A56B70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boycova\Desktop\E789041C-5AFB-466D-B69B-4FBB2A56B70C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1653" cy="5950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7CFE" w:rsidRPr="00DA7CFE" w:rsidRDefault="00DA7CFE" w:rsidP="00DA7CFE">
      <w:pPr>
        <w:pStyle w:val="a7"/>
        <w:spacing w:line="360" w:lineRule="auto"/>
        <w:jc w:val="both"/>
        <w:rPr>
          <w:bCs/>
          <w:szCs w:val="28"/>
          <w:lang w:val="en-US"/>
        </w:rPr>
      </w:pPr>
    </w:p>
    <w:p w:rsidR="00B726CA" w:rsidRPr="00D77B26" w:rsidRDefault="00B726CA" w:rsidP="00D77B26">
      <w:pPr>
        <w:pStyle w:val="a5"/>
        <w:spacing w:line="360" w:lineRule="auto"/>
        <w:ind w:left="567"/>
        <w:jc w:val="both"/>
        <w:rPr>
          <w:sz w:val="28"/>
          <w:szCs w:val="28"/>
        </w:rPr>
      </w:pPr>
    </w:p>
    <w:p w:rsidR="0027027D" w:rsidRDefault="0027027D" w:rsidP="00D77B26">
      <w:pPr>
        <w:pStyle w:val="a5"/>
        <w:spacing w:line="360" w:lineRule="auto"/>
        <w:ind w:left="567"/>
        <w:jc w:val="both"/>
        <w:rPr>
          <w:sz w:val="28"/>
          <w:szCs w:val="28"/>
        </w:rPr>
      </w:pPr>
    </w:p>
    <w:p w:rsidR="0027027D" w:rsidRDefault="0027027D" w:rsidP="00B726CA">
      <w:pPr>
        <w:pStyle w:val="a5"/>
        <w:spacing w:line="360" w:lineRule="auto"/>
        <w:ind w:left="567"/>
        <w:jc w:val="both"/>
        <w:rPr>
          <w:sz w:val="28"/>
          <w:szCs w:val="28"/>
        </w:rPr>
      </w:pPr>
    </w:p>
    <w:p w:rsidR="0027027D" w:rsidRDefault="0027027D" w:rsidP="00B726CA">
      <w:pPr>
        <w:pStyle w:val="a5"/>
        <w:spacing w:line="360" w:lineRule="auto"/>
        <w:ind w:left="567"/>
        <w:jc w:val="both"/>
        <w:rPr>
          <w:sz w:val="28"/>
          <w:szCs w:val="28"/>
        </w:rPr>
      </w:pPr>
    </w:p>
    <w:p w:rsidR="0027027D" w:rsidRDefault="0027027D" w:rsidP="00B726CA">
      <w:pPr>
        <w:pStyle w:val="a5"/>
        <w:spacing w:line="360" w:lineRule="auto"/>
        <w:ind w:left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</w:t>
      </w:r>
    </w:p>
    <w:p w:rsidR="0027027D" w:rsidRDefault="0027027D" w:rsidP="00B726CA">
      <w:pPr>
        <w:pStyle w:val="a5"/>
        <w:spacing w:line="360" w:lineRule="auto"/>
        <w:ind w:left="567"/>
        <w:jc w:val="both"/>
        <w:rPr>
          <w:sz w:val="28"/>
          <w:szCs w:val="28"/>
        </w:rPr>
      </w:pPr>
    </w:p>
    <w:p w:rsidR="0027027D" w:rsidRDefault="0027027D" w:rsidP="00B726CA">
      <w:pPr>
        <w:pStyle w:val="a5"/>
        <w:spacing w:line="360" w:lineRule="auto"/>
        <w:ind w:left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</w:t>
      </w:r>
    </w:p>
    <w:p w:rsidR="0027027D" w:rsidRDefault="0027027D" w:rsidP="00B726CA">
      <w:pPr>
        <w:pStyle w:val="a5"/>
        <w:spacing w:line="360" w:lineRule="auto"/>
        <w:ind w:left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</w:t>
      </w:r>
    </w:p>
    <w:p w:rsidR="00202962" w:rsidRPr="003F2468" w:rsidRDefault="006A2B96" w:rsidP="00B726CA">
      <w:pPr>
        <w:pStyle w:val="a5"/>
        <w:spacing w:line="360" w:lineRule="auto"/>
        <w:ind w:left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3973EC" w:rsidRPr="003F2468">
        <w:rPr>
          <w:sz w:val="28"/>
          <w:szCs w:val="28"/>
        </w:rPr>
        <w:t xml:space="preserve">       </w:t>
      </w:r>
      <w:r>
        <w:rPr>
          <w:noProof/>
          <w:sz w:val="28"/>
          <w:szCs w:val="28"/>
        </w:rPr>
        <w:drawing>
          <wp:inline distT="0" distB="0" distL="0" distR="0">
            <wp:extent cx="4905375" cy="6541777"/>
            <wp:effectExtent l="19050" t="0" r="9525" b="0"/>
            <wp:docPr id="3" name="Рисунок 3" descr="C:\Users\mboycova\Desktop\0333B02C-C040-497C-852B-15C3DD4A34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boycova\Desktop\0333B02C-C040-497C-852B-15C3DD4A346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6741" cy="6543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73EC" w:rsidRPr="003F2468" w:rsidRDefault="003973EC" w:rsidP="00B726CA">
      <w:pPr>
        <w:pStyle w:val="a5"/>
        <w:spacing w:line="360" w:lineRule="auto"/>
        <w:ind w:left="567"/>
        <w:jc w:val="both"/>
        <w:rPr>
          <w:sz w:val="28"/>
          <w:szCs w:val="28"/>
        </w:rPr>
      </w:pPr>
    </w:p>
    <w:p w:rsidR="003973EC" w:rsidRPr="003F2468" w:rsidRDefault="0027027D" w:rsidP="00DC18E2">
      <w:pPr>
        <w:pStyle w:val="a5"/>
        <w:spacing w:line="360" w:lineRule="auto"/>
        <w:ind w:left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3973EC" w:rsidRDefault="003973EC" w:rsidP="003973EC">
      <w:pPr>
        <w:pStyle w:val="a5"/>
        <w:spacing w:line="360" w:lineRule="auto"/>
        <w:ind w:left="567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t xml:space="preserve">                        </w:t>
      </w:r>
      <w:r>
        <w:rPr>
          <w:sz w:val="28"/>
          <w:szCs w:val="28"/>
        </w:rPr>
        <w:t xml:space="preserve">     </w:t>
      </w:r>
    </w:p>
    <w:p w:rsidR="003973EC" w:rsidRDefault="003973EC" w:rsidP="003973EC">
      <w:pPr>
        <w:pStyle w:val="a5"/>
        <w:spacing w:line="360" w:lineRule="auto"/>
        <w:ind w:left="567"/>
        <w:jc w:val="both"/>
        <w:rPr>
          <w:sz w:val="28"/>
          <w:szCs w:val="28"/>
        </w:rPr>
      </w:pPr>
    </w:p>
    <w:p w:rsidR="00202962" w:rsidRPr="003973EC" w:rsidRDefault="003973EC" w:rsidP="003973EC">
      <w:pPr>
        <w:pStyle w:val="a5"/>
        <w:spacing w:line="360" w:lineRule="auto"/>
        <w:ind w:left="567"/>
        <w:jc w:val="both"/>
        <w:rPr>
          <w:sz w:val="28"/>
          <w:szCs w:val="28"/>
        </w:rPr>
      </w:pPr>
      <w:r w:rsidRPr="003973EC">
        <w:rPr>
          <w:sz w:val="28"/>
          <w:szCs w:val="28"/>
        </w:rPr>
        <w:t xml:space="preserve">            </w:t>
      </w:r>
      <w:r w:rsidR="00DD34CE" w:rsidRPr="003973EC">
        <w:rPr>
          <w:sz w:val="28"/>
          <w:szCs w:val="28"/>
        </w:rPr>
        <w:t xml:space="preserve">     </w:t>
      </w:r>
      <w:r>
        <w:rPr>
          <w:sz w:val="28"/>
          <w:szCs w:val="28"/>
        </w:rPr>
        <w:t xml:space="preserve">   </w:t>
      </w:r>
      <w:r w:rsidR="00DD34CE" w:rsidRPr="003973EC">
        <w:rPr>
          <w:sz w:val="28"/>
          <w:szCs w:val="28"/>
        </w:rPr>
        <w:t xml:space="preserve">                                </w:t>
      </w:r>
    </w:p>
    <w:p w:rsidR="00DD34CE" w:rsidRDefault="00DD34CE" w:rsidP="00202962">
      <w:pPr>
        <w:pStyle w:val="a5"/>
        <w:spacing w:line="360" w:lineRule="auto"/>
        <w:ind w:left="567"/>
        <w:jc w:val="both"/>
        <w:rPr>
          <w:sz w:val="28"/>
          <w:szCs w:val="28"/>
        </w:rPr>
      </w:pPr>
    </w:p>
    <w:p w:rsidR="00DD34CE" w:rsidRDefault="00DD34CE" w:rsidP="00202962">
      <w:pPr>
        <w:pStyle w:val="a5"/>
        <w:spacing w:line="360" w:lineRule="auto"/>
        <w:ind w:left="567"/>
        <w:jc w:val="both"/>
        <w:rPr>
          <w:sz w:val="28"/>
          <w:szCs w:val="28"/>
        </w:rPr>
      </w:pPr>
    </w:p>
    <w:p w:rsidR="00FB7A3D" w:rsidRPr="007F6474" w:rsidRDefault="00FB7A3D" w:rsidP="00FB7A3D">
      <w:pPr>
        <w:rPr>
          <w:rFonts w:ascii="Times New Roman" w:hAnsi="Times New Roman" w:cs="Times New Roman"/>
          <w:sz w:val="28"/>
          <w:szCs w:val="28"/>
        </w:rPr>
      </w:pPr>
      <w:r w:rsidRPr="003F2468">
        <w:rPr>
          <w:rFonts w:ascii="Times New Roman" w:hAnsi="Times New Roman" w:cs="Times New Roman"/>
          <w:sz w:val="28"/>
          <w:szCs w:val="28"/>
        </w:rPr>
        <w:t xml:space="preserve">        </w:t>
      </w:r>
      <w:r w:rsidRPr="003F246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</w:t>
      </w:r>
      <w:r w:rsidR="007F647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  </w:t>
      </w:r>
      <w:r w:rsidR="006A2B9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840855" cy="5130641"/>
            <wp:effectExtent l="0" t="857250" r="0" b="832009"/>
            <wp:docPr id="4" name="Рисунок 4" descr="C:\Users\mboycova\Desktop\Бойцова М.В\Маша\АТК\Протоколы\2026\Заседание 1\Фото\IMG_61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boycova\Desktop\Бойцова М.В\Маша\АТК\Протоколы\2026\Заседание 1\Фото\IMG_618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840855" cy="5130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B7A3D" w:rsidRPr="007F6474" w:rsidSect="007D2B97">
      <w:pgSz w:w="11906" w:h="16838"/>
      <w:pgMar w:top="1134" w:right="424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0DE1668"/>
    <w:multiLevelType w:val="multilevel"/>
    <w:tmpl w:val="7ECA7C8E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1080" w:hanging="432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65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304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9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52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176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824" w:hanging="2160"/>
      </w:pPr>
      <w:rPr>
        <w:rFonts w:hint="default"/>
      </w:rPr>
    </w:lvl>
  </w:abstractNum>
  <w:abstractNum w:abstractNumId="1">
    <w:nsid w:val="7B181661"/>
    <w:multiLevelType w:val="hybridMultilevel"/>
    <w:tmpl w:val="0A7A6488"/>
    <w:lvl w:ilvl="0" w:tplc="543C107C">
      <w:start w:val="1"/>
      <w:numFmt w:val="decimal"/>
      <w:lvlText w:val="%1."/>
      <w:lvlJc w:val="left"/>
      <w:pPr>
        <w:ind w:left="1353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D2B97"/>
    <w:rsid w:val="00092CCD"/>
    <w:rsid w:val="001318BA"/>
    <w:rsid w:val="001555ED"/>
    <w:rsid w:val="001B4D9F"/>
    <w:rsid w:val="00202962"/>
    <w:rsid w:val="00203CC1"/>
    <w:rsid w:val="00237F1C"/>
    <w:rsid w:val="0027027D"/>
    <w:rsid w:val="002F1753"/>
    <w:rsid w:val="003973EC"/>
    <w:rsid w:val="003D1981"/>
    <w:rsid w:val="003F2468"/>
    <w:rsid w:val="004734A9"/>
    <w:rsid w:val="004F0A72"/>
    <w:rsid w:val="00505B66"/>
    <w:rsid w:val="00514775"/>
    <w:rsid w:val="005F66E6"/>
    <w:rsid w:val="006A2B96"/>
    <w:rsid w:val="007D2B97"/>
    <w:rsid w:val="007E1BF2"/>
    <w:rsid w:val="007F6474"/>
    <w:rsid w:val="00807EE9"/>
    <w:rsid w:val="00873950"/>
    <w:rsid w:val="00987659"/>
    <w:rsid w:val="009B2FF5"/>
    <w:rsid w:val="009F4B8C"/>
    <w:rsid w:val="00A345EA"/>
    <w:rsid w:val="00B726CA"/>
    <w:rsid w:val="00BF6F73"/>
    <w:rsid w:val="00C10520"/>
    <w:rsid w:val="00C32C72"/>
    <w:rsid w:val="00C70B4C"/>
    <w:rsid w:val="00D77B26"/>
    <w:rsid w:val="00DA7CFE"/>
    <w:rsid w:val="00DC18E2"/>
    <w:rsid w:val="00DD34CE"/>
    <w:rsid w:val="00F52C32"/>
    <w:rsid w:val="00FB7A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0B4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2B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2B97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203CC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rmal (Web)"/>
    <w:basedOn w:val="a"/>
    <w:uiPriority w:val="99"/>
    <w:unhideWhenUsed/>
    <w:rsid w:val="003973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No Spacing"/>
    <w:uiPriority w:val="1"/>
    <w:qFormat/>
    <w:rsid w:val="00D77B26"/>
    <w:pPr>
      <w:spacing w:after="0" w:line="240" w:lineRule="auto"/>
    </w:pPr>
    <w:rPr>
      <w:rFonts w:ascii="Times New Roman" w:hAnsi="Times New Roman"/>
      <w:sz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960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71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8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36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31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02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42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9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35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88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2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73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95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10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1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40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4</Pages>
  <Words>233</Words>
  <Characters>1329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Рожкова</dc:creator>
  <cp:lastModifiedBy>mboycova</cp:lastModifiedBy>
  <cp:revision>15</cp:revision>
  <dcterms:created xsi:type="dcterms:W3CDTF">2024-12-19T05:40:00Z</dcterms:created>
  <dcterms:modified xsi:type="dcterms:W3CDTF">2026-02-19T06:19:00Z</dcterms:modified>
</cp:coreProperties>
</file>